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675"/>
        <w:tblW w:w="54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145"/>
        <w:gridCol w:w="2522"/>
        <w:gridCol w:w="540"/>
        <w:gridCol w:w="720"/>
        <w:gridCol w:w="540"/>
        <w:gridCol w:w="720"/>
        <w:gridCol w:w="1711"/>
        <w:gridCol w:w="85"/>
        <w:gridCol w:w="1249"/>
        <w:gridCol w:w="750"/>
        <w:gridCol w:w="1006"/>
      </w:tblGrid>
      <w:tr w:rsidR="00981D73" w:rsidRPr="003179EB" w14:paraId="3176C667" w14:textId="77777777" w:rsidTr="005451B9">
        <w:trPr>
          <w:trHeight w:val="1254"/>
        </w:trPr>
        <w:tc>
          <w:tcPr>
            <w:tcW w:w="10988" w:type="dxa"/>
            <w:gridSpan w:val="11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p w14:paraId="30832031" w14:textId="77777777" w:rsidR="00981D73" w:rsidRPr="00F51976" w:rsidRDefault="007452BB" w:rsidP="00F51976">
            <w:pPr>
              <w:pStyle w:val="Title"/>
              <w:ind w:left="0"/>
              <w:rPr>
                <w:sz w:val="52"/>
                <w:szCs w:val="52"/>
              </w:rPr>
            </w:pPr>
            <w:bookmarkStart w:id="0" w:name="_Hlk7529188"/>
            <w:r>
              <w:rPr>
                <w:rFonts w:ascii="Open Sans" w:hAnsi="Open Sans" w:cs="Helvetica"/>
                <w:noProof/>
                <w:color w:val="013893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C2A3A74" wp14:editId="2B115360">
                  <wp:simplePos x="0" y="0"/>
                  <wp:positionH relativeFrom="column">
                    <wp:posOffset>5672455</wp:posOffset>
                  </wp:positionH>
                  <wp:positionV relativeFrom="paragraph">
                    <wp:posOffset>171582</wp:posOffset>
                  </wp:positionV>
                  <wp:extent cx="1152586" cy="463137"/>
                  <wp:effectExtent l="0" t="0" r="0" b="0"/>
                  <wp:wrapNone/>
                  <wp:docPr id="2" name="Picture 2" descr="Ontario logo (reverse version)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ntario logo (reverse version)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>
                                        <a14:foregroundMark x1="13667" y1="41667" x2="13667" y2="41667"/>
                                        <a14:foregroundMark x1="28333" y1="47500" x2="28333" y2="47500"/>
                                        <a14:foregroundMark x1="33333" y1="46667" x2="33333" y2="46667"/>
                                        <a14:foregroundMark x1="43333" y1="56667" x2="43333" y2="56667"/>
                                        <a14:foregroundMark x1="48333" y1="52500" x2="48333" y2="52500"/>
                                        <a14:foregroundMark x1="54667" y1="53333" x2="54667" y2="53333"/>
                                        <a14:foregroundMark x1="55333" y1="40833" x2="55333" y2="40833"/>
                                        <a14:foregroundMark x1="57667" y1="55000" x2="57667" y2="55000"/>
                                        <a14:foregroundMark x1="76667" y1="44167" x2="76667" y2="44167"/>
                                        <a14:backgroundMark x1="41667" y1="60833" x2="41667" y2="60833"/>
                                        <a14:backgroundMark x1="42333" y1="58333" x2="42333" y2="58333"/>
                                        <a14:backgroundMark x1="43000" y1="60000" x2="43000" y2="60000"/>
                                        <a14:backgroundMark x1="77333" y1="37500" x2="77333" y2="375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86" cy="46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  <w:r w:rsidR="00F51976">
              <w:t xml:space="preserve"> </w:t>
            </w:r>
            <w:r w:rsidR="00981D73" w:rsidRPr="00F51976">
              <w:rPr>
                <w:sz w:val="52"/>
                <w:szCs w:val="52"/>
              </w:rPr>
              <w:t>E</w:t>
            </w:r>
            <w:r w:rsidR="00C14E9D" w:rsidRPr="00F51976">
              <w:rPr>
                <w:sz w:val="52"/>
                <w:szCs w:val="52"/>
              </w:rPr>
              <w:t>vacuation</w:t>
            </w:r>
            <w:r w:rsidR="00981D73" w:rsidRPr="00F51976">
              <w:rPr>
                <w:sz w:val="52"/>
                <w:szCs w:val="52"/>
              </w:rPr>
              <w:t xml:space="preserve"> Placement Form</w:t>
            </w:r>
          </w:p>
        </w:tc>
      </w:tr>
      <w:tr w:rsidR="000A2DCE" w:rsidRPr="000A2DCE" w14:paraId="2164C39C" w14:textId="77777777" w:rsidTr="005451B9">
        <w:trPr>
          <w:trHeight w:val="3495"/>
        </w:trPr>
        <w:tc>
          <w:tcPr>
            <w:tcW w:w="7983" w:type="dxa"/>
            <w:gridSpan w:val="8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tbl>
            <w:tblPr>
              <w:tblStyle w:val="TableGrid"/>
              <w:tblW w:w="7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0"/>
              <w:gridCol w:w="4008"/>
            </w:tblGrid>
            <w:tr w:rsidR="000A2DCE" w:rsidRPr="000A2DCE" w14:paraId="2CBC7564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34A625A6" w14:textId="77777777" w:rsidR="00DF5DE1" w:rsidRPr="00363C62" w:rsidRDefault="00DF5DE1" w:rsidP="006D4983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br/>
                    <w:t>Source</w:t>
                  </w:r>
                  <w:r w:rsidR="00DC7796" w:rsidRPr="00363C62">
                    <w:rPr>
                      <w:b/>
                      <w:sz w:val="20"/>
                      <w:szCs w:val="20"/>
                    </w:rPr>
                    <w:t xml:space="preserve"> LTC</w:t>
                  </w:r>
                  <w:r w:rsidRPr="00363C62">
                    <w:rPr>
                      <w:b/>
                      <w:sz w:val="20"/>
                      <w:szCs w:val="20"/>
                    </w:rPr>
                    <w:t xml:space="preserve"> Home:</w:t>
                  </w:r>
                </w:p>
              </w:tc>
              <w:tc>
                <w:tcPr>
                  <w:tcW w:w="4008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64FF2F0A" w14:textId="77777777" w:rsidR="00DF5DE1" w:rsidRPr="000A2DCE" w:rsidRDefault="00DF5DE1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DC7796" w:rsidRPr="000A2DCE" w14:paraId="06CE2A19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54F0403D" w14:textId="77777777" w:rsidR="00DC7796" w:rsidRPr="00363C62" w:rsidRDefault="00DC7796" w:rsidP="006D4983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t>Home Number:</w:t>
                  </w:r>
                </w:p>
              </w:tc>
              <w:tc>
                <w:tcPr>
                  <w:tcW w:w="4008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1FDD45DE" w14:textId="77777777" w:rsidR="00DC7796" w:rsidRPr="000A2DCE" w:rsidRDefault="00DC7796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0A2DCE" w:rsidRPr="000A2DCE" w14:paraId="1FDE4272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2E31A965" w14:textId="77777777" w:rsidR="00DF5DE1" w:rsidRPr="00363C62" w:rsidRDefault="00DF5DE1" w:rsidP="006D4983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t>Source Home Licensee:</w:t>
                  </w:r>
                </w:p>
              </w:tc>
              <w:tc>
                <w:tcPr>
                  <w:tcW w:w="4008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423C56E4" w14:textId="77777777" w:rsidR="00DF5DE1" w:rsidRPr="000A2DCE" w:rsidRDefault="00DF5DE1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0A2DCE" w:rsidRPr="000A2DCE" w14:paraId="06A63056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2CA7CC2F" w14:textId="77777777" w:rsidR="002D79BD" w:rsidRPr="00363C62" w:rsidRDefault="00A12E60" w:rsidP="006D4983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t>SAO:</w:t>
                  </w:r>
                </w:p>
              </w:tc>
              <w:tc>
                <w:tcPr>
                  <w:tcW w:w="4008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3C50E677" w14:textId="77777777" w:rsidR="002D79BD" w:rsidRPr="000A2DCE" w:rsidRDefault="002D79BD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A12E60" w:rsidRPr="000A2DCE" w14:paraId="544B3A7B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30990333" w14:textId="2CFD8A73" w:rsidR="00A12E60" w:rsidRPr="0094447F" w:rsidRDefault="0094447F" w:rsidP="006D4983">
                  <w:pPr>
                    <w:framePr w:hSpace="180" w:wrap="around" w:hAnchor="margin" w:xAlign="center" w:y="-675"/>
                    <w:rPr>
                      <w:b/>
                      <w:bCs/>
                      <w:sz w:val="20"/>
                      <w:szCs w:val="20"/>
                    </w:rPr>
                  </w:pPr>
                  <w:r w:rsidRPr="0094447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HCCSS</w:t>
                  </w:r>
                  <w:r w:rsidR="00A12E60" w:rsidRPr="0094447F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08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791C7897" w14:textId="77777777" w:rsidR="00A12E60" w:rsidRPr="000A2DCE" w:rsidRDefault="00A12E60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0A2DCE" w:rsidRPr="000A2DCE" w14:paraId="16CCD888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650F63D0" w14:textId="77777777" w:rsidR="00E52E52" w:rsidRPr="00363C62" w:rsidRDefault="00E52E52" w:rsidP="006D4983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t>Licensee has Direct Funding Agreement and insurance? YES/NO</w:t>
                  </w:r>
                </w:p>
              </w:tc>
              <w:tc>
                <w:tcPr>
                  <w:tcW w:w="4008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1A750851" w14:textId="77777777" w:rsidR="00E52E52" w:rsidRPr="000A2DCE" w:rsidRDefault="00E52E52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0A2DCE" w:rsidRPr="000A2DCE" w14:paraId="28F171DA" w14:textId="77777777" w:rsidTr="00F33D39">
              <w:trPr>
                <w:trHeight w:val="298"/>
              </w:trPr>
              <w:tc>
                <w:tcPr>
                  <w:tcW w:w="7428" w:type="dxa"/>
                  <w:gridSpan w:val="2"/>
                  <w:vAlign w:val="bottom"/>
                </w:tcPr>
                <w:p w14:paraId="4B9B895C" w14:textId="77777777" w:rsidR="00DC7796" w:rsidRPr="00363C62" w:rsidRDefault="00DC7796" w:rsidP="00DC7796">
                  <w:pPr>
                    <w:framePr w:hSpace="180" w:wrap="around" w:hAnchor="margin" w:xAlign="center" w:y="-675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363C62">
                    <w:rPr>
                      <w:sz w:val="20"/>
                      <w:szCs w:val="20"/>
                    </w:rPr>
                    <w:br/>
                  </w:r>
                  <w:r w:rsidRPr="00363C62">
                    <w:rPr>
                      <w:sz w:val="20"/>
                      <w:szCs w:val="20"/>
                    </w:rPr>
                    <w:br/>
                  </w:r>
                  <w:r w:rsidRPr="00363C6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C422E" w:rsidRPr="00363C62">
                    <w:rPr>
                      <w:b/>
                      <w:sz w:val="20"/>
                      <w:szCs w:val="20"/>
                      <w:u w:val="single"/>
                    </w:rPr>
                    <w:t>Recipient</w:t>
                  </w:r>
                  <w:r w:rsidRPr="00363C62">
                    <w:rPr>
                      <w:b/>
                      <w:sz w:val="20"/>
                      <w:szCs w:val="20"/>
                      <w:u w:val="single"/>
                    </w:rPr>
                    <w:t xml:space="preserve"> LTC Home</w:t>
                  </w:r>
                  <w:r w:rsidRPr="00363C62">
                    <w:rPr>
                      <w:sz w:val="20"/>
                      <w:szCs w:val="20"/>
                      <w:u w:val="single"/>
                    </w:rPr>
                    <w:br/>
                  </w:r>
                </w:p>
              </w:tc>
            </w:tr>
            <w:tr w:rsidR="000A2DCE" w:rsidRPr="000A2DCE" w14:paraId="75B9B6DC" w14:textId="77777777" w:rsidTr="00363C62">
              <w:trPr>
                <w:trHeight w:val="283"/>
              </w:trPr>
              <w:tc>
                <w:tcPr>
                  <w:tcW w:w="3420" w:type="dxa"/>
                  <w:vAlign w:val="bottom"/>
                </w:tcPr>
                <w:p w14:paraId="51A99375" w14:textId="77777777" w:rsidR="00DC7796" w:rsidRPr="00363C62" w:rsidRDefault="003C422E" w:rsidP="00DC7796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t>Recipient</w:t>
                  </w:r>
                  <w:r w:rsidR="00DC7796" w:rsidRPr="00363C62">
                    <w:rPr>
                      <w:b/>
                      <w:sz w:val="20"/>
                      <w:szCs w:val="20"/>
                    </w:rPr>
                    <w:t xml:space="preserve"> LTC Home Name:</w:t>
                  </w:r>
                </w:p>
              </w:tc>
              <w:tc>
                <w:tcPr>
                  <w:tcW w:w="4008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718AD27B" w14:textId="77777777" w:rsidR="00DC7796" w:rsidRPr="000A2DCE" w:rsidRDefault="00DC7796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0A2DCE" w:rsidRPr="000A2DCE" w14:paraId="694E9A81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70A911A0" w14:textId="77777777" w:rsidR="00DF5DE1" w:rsidRPr="00363C62" w:rsidRDefault="00DC7796" w:rsidP="006D4983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t>Home Number: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21162322" w14:textId="77777777" w:rsidR="00DF5DE1" w:rsidRPr="000A2DCE" w:rsidRDefault="00DF5DE1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DC7796" w:rsidRPr="000A2DCE" w14:paraId="11DA69D1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078A27D3" w14:textId="77777777" w:rsidR="00DC7796" w:rsidRPr="00363C62" w:rsidRDefault="00DC7796" w:rsidP="006D4983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5A267EC6" w14:textId="77777777" w:rsidR="00DC7796" w:rsidRPr="000A2DCE" w:rsidRDefault="00DC7796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2D79BD" w:rsidRPr="000A2DCE" w14:paraId="148B3FC3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031A4262" w14:textId="77777777" w:rsidR="002D79BD" w:rsidRPr="00363C62" w:rsidRDefault="00363C62" w:rsidP="006D4983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t>SAO</w:t>
                  </w:r>
                  <w:r w:rsidR="002D79BD" w:rsidRPr="00363C62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217159B5" w14:textId="77777777" w:rsidR="002D79BD" w:rsidRPr="000A2DCE" w:rsidRDefault="002D79BD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363C62" w:rsidRPr="000A2DCE" w14:paraId="2AFF78DB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3D19DF80" w14:textId="5D536E3D" w:rsidR="00363C62" w:rsidRPr="00363C62" w:rsidRDefault="0094447F" w:rsidP="006D4983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94447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HCCSS</w:t>
                  </w:r>
                  <w:r w:rsidRPr="0094447F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24A00C2A" w14:textId="77777777" w:rsidR="00363C62" w:rsidRPr="000A2DCE" w:rsidRDefault="00363C62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2D79BD" w:rsidRPr="000A2DCE" w14:paraId="72D6D2C8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25CC3BFB" w14:textId="77777777" w:rsidR="002D79BD" w:rsidRPr="00363C62" w:rsidRDefault="002D79BD" w:rsidP="006D4983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t>Administrator Name: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2725DE88" w14:textId="77777777" w:rsidR="002D79BD" w:rsidRPr="000A2DCE" w:rsidRDefault="002D79BD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2D79BD" w:rsidRPr="000A2DCE" w14:paraId="12C04292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36613885" w14:textId="77777777" w:rsidR="002D79BD" w:rsidRPr="00363C62" w:rsidRDefault="002D79BD" w:rsidP="006D4983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t>Admin Contact (email/phone#):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4AC21584" w14:textId="77777777" w:rsidR="002D79BD" w:rsidRPr="000A2DCE" w:rsidRDefault="002D79BD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2D79BD" w:rsidRPr="000A2DCE" w14:paraId="6F89311B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74C697CE" w14:textId="77777777" w:rsidR="002D79BD" w:rsidRPr="00363C62" w:rsidRDefault="003C422E" w:rsidP="006D4983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t>Recipient</w:t>
                  </w:r>
                  <w:r w:rsidR="00DC7796" w:rsidRPr="00363C62">
                    <w:rPr>
                      <w:b/>
                      <w:sz w:val="20"/>
                      <w:szCs w:val="20"/>
                    </w:rPr>
                    <w:t xml:space="preserve"> Home </w:t>
                  </w:r>
                  <w:r w:rsidR="002D79BD" w:rsidRPr="00363C62">
                    <w:rPr>
                      <w:b/>
                      <w:sz w:val="20"/>
                      <w:szCs w:val="20"/>
                    </w:rPr>
                    <w:t>Licensee Name: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01BA9F98" w14:textId="77777777" w:rsidR="002D79BD" w:rsidRPr="000A2DCE" w:rsidRDefault="002D79BD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99295C" w:rsidRPr="000A2DCE" w14:paraId="47253641" w14:textId="77777777" w:rsidTr="00363C62">
              <w:trPr>
                <w:trHeight w:val="482"/>
              </w:trPr>
              <w:tc>
                <w:tcPr>
                  <w:tcW w:w="3420" w:type="dxa"/>
                  <w:vAlign w:val="bottom"/>
                </w:tcPr>
                <w:p w14:paraId="7D2DBD10" w14:textId="77777777" w:rsidR="002D79BD" w:rsidRPr="00363C62" w:rsidRDefault="002D79BD" w:rsidP="006D4983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t>Licensee’s Signing Authority Title and First and Last Name: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5EBB0114" w14:textId="77777777" w:rsidR="002D79BD" w:rsidRPr="000A2DCE" w:rsidRDefault="002D79BD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0A2DCE" w:rsidRPr="000A2DCE" w14:paraId="2F06029C" w14:textId="77777777" w:rsidTr="00363C62">
              <w:trPr>
                <w:trHeight w:val="283"/>
              </w:trPr>
              <w:tc>
                <w:tcPr>
                  <w:tcW w:w="3420" w:type="dxa"/>
                  <w:vAlign w:val="bottom"/>
                </w:tcPr>
                <w:p w14:paraId="799F3B38" w14:textId="77777777" w:rsidR="00DF5DE1" w:rsidRPr="00363C62" w:rsidRDefault="002D79BD" w:rsidP="006D4983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t xml:space="preserve">Position:  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6CAFCADA" w14:textId="77777777" w:rsidR="00DF5DE1" w:rsidRPr="000A2DCE" w:rsidRDefault="00DF5DE1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0A2DCE" w:rsidRPr="000A2DCE" w14:paraId="622E7B48" w14:textId="77777777" w:rsidTr="00363C62">
              <w:trPr>
                <w:trHeight w:val="283"/>
              </w:trPr>
              <w:tc>
                <w:tcPr>
                  <w:tcW w:w="3420" w:type="dxa"/>
                  <w:vAlign w:val="bottom"/>
                </w:tcPr>
                <w:p w14:paraId="149EE66D" w14:textId="77777777" w:rsidR="00DF5DE1" w:rsidRPr="00363C62" w:rsidRDefault="002D79BD" w:rsidP="006D4983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2EFAAF94" w14:textId="77777777" w:rsidR="00DF5DE1" w:rsidRPr="000A2DCE" w:rsidRDefault="00DF5DE1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0A2DCE" w:rsidRPr="000A2DCE" w14:paraId="790563DE" w14:textId="77777777" w:rsidTr="00363C62">
              <w:trPr>
                <w:trHeight w:val="283"/>
              </w:trPr>
              <w:tc>
                <w:tcPr>
                  <w:tcW w:w="3420" w:type="dxa"/>
                  <w:vAlign w:val="bottom"/>
                </w:tcPr>
                <w:p w14:paraId="2C3C740A" w14:textId="77777777" w:rsidR="00DF5DE1" w:rsidRPr="00363C62" w:rsidRDefault="002D79BD" w:rsidP="006D4983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t>Licensee has Direct Funding Agreement and insurance? YES/NO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263C7947" w14:textId="77777777" w:rsidR="00DF5DE1" w:rsidRPr="000A2DCE" w:rsidRDefault="00DF5DE1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0A2DCE" w:rsidRPr="000A2DCE" w14:paraId="7EA630B0" w14:textId="77777777" w:rsidTr="00363C62">
              <w:trPr>
                <w:trHeight w:val="283"/>
              </w:trPr>
              <w:tc>
                <w:tcPr>
                  <w:tcW w:w="3420" w:type="dxa"/>
                  <w:vAlign w:val="bottom"/>
                </w:tcPr>
                <w:p w14:paraId="5ED53C00" w14:textId="77777777" w:rsidR="00DC7796" w:rsidRPr="00363C62" w:rsidRDefault="00DC7796" w:rsidP="006D4983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t xml:space="preserve">Current </w:t>
                  </w:r>
                  <w:r w:rsidR="00BB3871" w:rsidRPr="00363C62">
                    <w:rPr>
                      <w:b/>
                      <w:sz w:val="20"/>
                      <w:szCs w:val="20"/>
                    </w:rPr>
                    <w:t>licensed</w:t>
                  </w:r>
                  <w:r w:rsidRPr="00363C62">
                    <w:rPr>
                      <w:b/>
                      <w:sz w:val="20"/>
                      <w:szCs w:val="20"/>
                    </w:rPr>
                    <w:t xml:space="preserve"> capacity: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356BABAF" w14:textId="77777777" w:rsidR="00DC7796" w:rsidRPr="000A2DCE" w:rsidRDefault="00DC7796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0A2DCE" w:rsidRPr="000A2DCE" w14:paraId="6054B2E0" w14:textId="77777777" w:rsidTr="00363C62">
              <w:trPr>
                <w:trHeight w:val="283"/>
              </w:trPr>
              <w:tc>
                <w:tcPr>
                  <w:tcW w:w="3420" w:type="dxa"/>
                  <w:vAlign w:val="bottom"/>
                </w:tcPr>
                <w:p w14:paraId="48A6C127" w14:textId="77777777" w:rsidR="00DF5DE1" w:rsidRPr="00363C62" w:rsidRDefault="00363C62" w:rsidP="00DC7796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Any b</w:t>
                  </w:r>
                  <w:r w:rsidR="002D79BD" w:rsidRPr="00363C62">
                    <w:rPr>
                      <w:b/>
                      <w:sz w:val="20"/>
                      <w:szCs w:val="20"/>
                    </w:rPr>
                    <w:t xml:space="preserve">eds above the </w:t>
                  </w:r>
                  <w:r w:rsidR="00BB3871" w:rsidRPr="00363C62">
                    <w:rPr>
                      <w:b/>
                      <w:sz w:val="20"/>
                      <w:szCs w:val="20"/>
                    </w:rPr>
                    <w:t>licensed</w:t>
                  </w:r>
                  <w:r w:rsidR="002D79BD" w:rsidRPr="00363C62">
                    <w:rPr>
                      <w:b/>
                      <w:sz w:val="20"/>
                      <w:szCs w:val="20"/>
                    </w:rPr>
                    <w:t xml:space="preserve"> capacity?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D79BD" w:rsidRPr="00363C62">
                    <w:rPr>
                      <w:b/>
                      <w:sz w:val="20"/>
                      <w:szCs w:val="20"/>
                    </w:rPr>
                    <w:t>YES/NO</w:t>
                  </w:r>
                  <w:r w:rsidR="00DC7796" w:rsidRPr="00363C62">
                    <w:rPr>
                      <w:b/>
                      <w:sz w:val="20"/>
                      <w:szCs w:val="20"/>
                    </w:rPr>
                    <w:t xml:space="preserve"> + How many? 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404CE0B1" w14:textId="77777777" w:rsidR="00DF5DE1" w:rsidRPr="000A2DCE" w:rsidRDefault="00DF5DE1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0A2DCE" w:rsidRPr="000A2DCE" w14:paraId="5A66C67E" w14:textId="77777777" w:rsidTr="002D79BD">
              <w:trPr>
                <w:trHeight w:val="283"/>
              </w:trPr>
              <w:tc>
                <w:tcPr>
                  <w:tcW w:w="7428" w:type="dxa"/>
                  <w:gridSpan w:val="2"/>
                  <w:vAlign w:val="bottom"/>
                </w:tcPr>
                <w:p w14:paraId="2C5F2DA4" w14:textId="77777777" w:rsidR="002D79BD" w:rsidRPr="00363C62" w:rsidRDefault="002D79BD" w:rsidP="002D79BD">
                  <w:pPr>
                    <w:framePr w:hSpace="180" w:wrap="around" w:hAnchor="margin" w:xAlign="center" w:y="-675"/>
                    <w:jc w:val="center"/>
                    <w:rPr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br/>
                    <w:t>- OR-</w:t>
                  </w:r>
                  <w:r w:rsidRPr="00363C62">
                    <w:rPr>
                      <w:b/>
                      <w:sz w:val="20"/>
                      <w:szCs w:val="20"/>
                    </w:rPr>
                    <w:br/>
                  </w:r>
                  <w:r w:rsidRPr="00363C62">
                    <w:rPr>
                      <w:b/>
                      <w:sz w:val="20"/>
                      <w:szCs w:val="20"/>
                      <w:u w:val="single"/>
                    </w:rPr>
                    <w:t>Stand Alone Temporary Unit</w:t>
                  </w:r>
                  <w:r w:rsidR="00DC7796" w:rsidRPr="00363C62">
                    <w:rPr>
                      <w:b/>
                      <w:sz w:val="20"/>
                      <w:szCs w:val="20"/>
                      <w:u w:val="single"/>
                    </w:rPr>
                    <w:t xml:space="preserve"> (Non LTC)</w:t>
                  </w:r>
                </w:p>
              </w:tc>
            </w:tr>
            <w:tr w:rsidR="000A2DCE" w:rsidRPr="000A2DCE" w14:paraId="401EBFC7" w14:textId="77777777" w:rsidTr="002D79BD">
              <w:trPr>
                <w:trHeight w:val="283"/>
              </w:trPr>
              <w:tc>
                <w:tcPr>
                  <w:tcW w:w="7428" w:type="dxa"/>
                  <w:gridSpan w:val="2"/>
                  <w:tcBorders>
                    <w:bottom w:val="single" w:sz="18" w:space="0" w:color="FFFFFF" w:themeColor="background1"/>
                  </w:tcBorders>
                  <w:vAlign w:val="bottom"/>
                </w:tcPr>
                <w:p w14:paraId="33D9A86A" w14:textId="77777777" w:rsidR="002D79BD" w:rsidRPr="00363C62" w:rsidRDefault="002D79BD" w:rsidP="002D79BD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A2DCE" w:rsidRPr="000A2DCE" w14:paraId="58587CF8" w14:textId="77777777" w:rsidTr="00363C62">
              <w:trPr>
                <w:trHeight w:val="283"/>
              </w:trPr>
              <w:tc>
                <w:tcPr>
                  <w:tcW w:w="3420" w:type="dxa"/>
                  <w:tcBorders>
                    <w:top w:val="single" w:sz="18" w:space="0" w:color="FFFFFF" w:themeColor="background1"/>
                  </w:tcBorders>
                  <w:vAlign w:val="bottom"/>
                </w:tcPr>
                <w:p w14:paraId="76B003E4" w14:textId="77777777" w:rsidR="00DF5DE1" w:rsidRPr="00363C62" w:rsidRDefault="002D79BD" w:rsidP="006D4983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t xml:space="preserve">Name: </w:t>
                  </w:r>
                </w:p>
              </w:tc>
              <w:tc>
                <w:tcPr>
                  <w:tcW w:w="4008" w:type="dxa"/>
                  <w:tcBorders>
                    <w:top w:val="single" w:sz="18" w:space="0" w:color="FFFFFF" w:themeColor="background1"/>
                    <w:bottom w:val="single" w:sz="4" w:space="0" w:color="147ABD" w:themeColor="accent1"/>
                  </w:tcBorders>
                  <w:vAlign w:val="bottom"/>
                </w:tcPr>
                <w:p w14:paraId="5992306C" w14:textId="77777777" w:rsidR="00DF5DE1" w:rsidRPr="000A2DCE" w:rsidRDefault="00DF5DE1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0A2DCE" w:rsidRPr="000A2DCE" w14:paraId="08A7BB85" w14:textId="77777777" w:rsidTr="00363C62">
              <w:trPr>
                <w:trHeight w:val="283"/>
              </w:trPr>
              <w:tc>
                <w:tcPr>
                  <w:tcW w:w="3420" w:type="dxa"/>
                  <w:vAlign w:val="bottom"/>
                </w:tcPr>
                <w:p w14:paraId="55BF18D9" w14:textId="77777777" w:rsidR="00DF5DE1" w:rsidRPr="00363C62" w:rsidRDefault="002D79BD" w:rsidP="006D4983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1F29261C" w14:textId="77777777" w:rsidR="00DF5DE1" w:rsidRPr="000A2DCE" w:rsidRDefault="00DF5DE1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0A2DCE" w:rsidRPr="000A2DCE" w14:paraId="39EC5322" w14:textId="77777777" w:rsidTr="00363C62">
              <w:trPr>
                <w:trHeight w:val="283"/>
              </w:trPr>
              <w:tc>
                <w:tcPr>
                  <w:tcW w:w="3420" w:type="dxa"/>
                  <w:vAlign w:val="bottom"/>
                </w:tcPr>
                <w:p w14:paraId="25D18B66" w14:textId="323953E1" w:rsidR="002D79BD" w:rsidRPr="00363C62" w:rsidRDefault="0094447F" w:rsidP="006D4983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94447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HCCSS</w:t>
                  </w:r>
                  <w:r w:rsidRPr="0094447F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72DD96BA" w14:textId="77777777" w:rsidR="002D79BD" w:rsidRPr="000A2DCE" w:rsidRDefault="002D79BD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A12E60" w:rsidRPr="000A2DCE" w14:paraId="4D31AD91" w14:textId="77777777" w:rsidTr="00363C62">
              <w:trPr>
                <w:trHeight w:val="283"/>
              </w:trPr>
              <w:tc>
                <w:tcPr>
                  <w:tcW w:w="3420" w:type="dxa"/>
                  <w:vAlign w:val="bottom"/>
                </w:tcPr>
                <w:p w14:paraId="3A3E190B" w14:textId="77777777" w:rsidR="00A12E60" w:rsidRPr="00363C62" w:rsidRDefault="00A12E60" w:rsidP="006D4983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t>SAO: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7B537EBA" w14:textId="77777777" w:rsidR="00A12E60" w:rsidRPr="000A2DCE" w:rsidRDefault="00A12E60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0A2DCE" w:rsidRPr="000A2DCE" w14:paraId="51212772" w14:textId="77777777" w:rsidTr="00363C62">
              <w:trPr>
                <w:trHeight w:val="283"/>
              </w:trPr>
              <w:tc>
                <w:tcPr>
                  <w:tcW w:w="3420" w:type="dxa"/>
                  <w:vAlign w:val="bottom"/>
                </w:tcPr>
                <w:p w14:paraId="05DC613B" w14:textId="77777777" w:rsidR="00DC7796" w:rsidRPr="00363C62" w:rsidRDefault="00DC7796" w:rsidP="00611651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t>Contact Information</w:t>
                  </w:r>
                  <w:r w:rsidR="00611651" w:rsidRPr="00363C62">
                    <w:rPr>
                      <w:b/>
                      <w:sz w:val="20"/>
                      <w:szCs w:val="20"/>
                    </w:rPr>
                    <w:t xml:space="preserve"> for individual at the location</w:t>
                  </w:r>
                  <w:r w:rsidR="001F13F2" w:rsidRPr="00363C62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728AC7D5" w14:textId="77777777" w:rsidR="00DC7796" w:rsidRPr="000A2DCE" w:rsidRDefault="00DC7796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4F3968" w:rsidRPr="000A2DCE" w14:paraId="2B55D572" w14:textId="77777777" w:rsidTr="00363C62">
              <w:trPr>
                <w:trHeight w:val="283"/>
              </w:trPr>
              <w:tc>
                <w:tcPr>
                  <w:tcW w:w="3420" w:type="dxa"/>
                  <w:vAlign w:val="bottom"/>
                </w:tcPr>
                <w:p w14:paraId="7FF31DFF" w14:textId="77777777" w:rsidR="003833F1" w:rsidRPr="00363C62" w:rsidRDefault="004F3968" w:rsidP="004F3968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  <w:r w:rsidRPr="00363C62">
                    <w:rPr>
                      <w:b/>
                      <w:sz w:val="20"/>
                      <w:szCs w:val="20"/>
                    </w:rPr>
                    <w:t>How many beds?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2CD2BAD2" w14:textId="77777777" w:rsidR="003833F1" w:rsidRPr="000A2DCE" w:rsidRDefault="003833F1" w:rsidP="006D4983">
                  <w:pPr>
                    <w:framePr w:hSpace="180" w:wrap="around" w:hAnchor="margin" w:xAlign="center" w:y="-675"/>
                  </w:pPr>
                </w:p>
              </w:tc>
            </w:tr>
            <w:tr w:rsidR="000A2DCE" w:rsidRPr="000A2DCE" w14:paraId="3166F537" w14:textId="77777777" w:rsidTr="00363C62">
              <w:trPr>
                <w:gridAfter w:val="1"/>
                <w:wAfter w:w="4008" w:type="dxa"/>
                <w:trHeight w:val="298"/>
              </w:trPr>
              <w:tc>
                <w:tcPr>
                  <w:tcW w:w="3420" w:type="dxa"/>
                  <w:vAlign w:val="bottom"/>
                </w:tcPr>
                <w:p w14:paraId="16EA3103" w14:textId="77777777" w:rsidR="002D79BD" w:rsidRPr="00363C62" w:rsidRDefault="002D79BD" w:rsidP="00E52E52">
                  <w:pPr>
                    <w:framePr w:hSpace="180" w:wrap="around" w:hAnchor="margin" w:xAlign="center" w:y="-675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5DA1080" w14:textId="77777777" w:rsidR="00DF5DE1" w:rsidRPr="000A2DCE" w:rsidRDefault="00DF5DE1" w:rsidP="006D4983"/>
        </w:tc>
        <w:tc>
          <w:tcPr>
            <w:tcW w:w="3005" w:type="dxa"/>
            <w:gridSpan w:val="3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Y="1313"/>
              <w:tblOverlap w:val="never"/>
              <w:tblW w:w="26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5"/>
            </w:tblGrid>
            <w:tr w:rsidR="000A2DCE" w:rsidRPr="000A2DCE" w14:paraId="108B29E5" w14:textId="77777777" w:rsidTr="00611651">
              <w:trPr>
                <w:trHeight w:val="344"/>
              </w:trPr>
              <w:tc>
                <w:tcPr>
                  <w:tcW w:w="2615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29B7F051" w14:textId="77777777" w:rsidR="005451B9" w:rsidRPr="000A2DCE" w:rsidRDefault="00DC7796" w:rsidP="0094447F">
                  <w:pPr>
                    <w:rPr>
                      <w:b/>
                    </w:rPr>
                  </w:pPr>
                  <w:r w:rsidRPr="000A2DCE">
                    <w:br/>
                  </w:r>
                  <w:r w:rsidR="00BA079D" w:rsidRPr="000A2DCE">
                    <w:rPr>
                      <w:b/>
                    </w:rPr>
                    <w:t>Today’s Date:</w:t>
                  </w:r>
                  <w:r w:rsidR="00BA079D" w:rsidRPr="000A2DCE">
                    <w:rPr>
                      <w:b/>
                    </w:rPr>
                    <w:br/>
                  </w:r>
                  <w:r w:rsidRPr="000A2DCE">
                    <w:rPr>
                      <w:b/>
                    </w:rPr>
                    <w:br/>
                  </w:r>
                </w:p>
              </w:tc>
            </w:tr>
          </w:tbl>
          <w:p w14:paraId="45D30132" w14:textId="77777777" w:rsidR="00DF5DE1" w:rsidRPr="000A2DCE" w:rsidRDefault="00611651" w:rsidP="00AC39C5">
            <w:pPr>
              <w:rPr>
                <w:rStyle w:val="Heading2Char"/>
                <w:color w:val="auto"/>
              </w:rPr>
            </w:pPr>
            <w:r w:rsidRPr="000A2DCE">
              <w:rPr>
                <w:rStyle w:val="Heading2Char"/>
                <w:color w:val="auto"/>
              </w:rPr>
              <w:br/>
            </w:r>
            <w:r w:rsidR="00DF5DE1" w:rsidRPr="000A2DCE">
              <w:rPr>
                <w:rStyle w:val="Heading2Char"/>
                <w:color w:val="auto"/>
              </w:rPr>
              <w:t xml:space="preserve">Placement Coordinator </w:t>
            </w:r>
            <w:r w:rsidR="006D4983" w:rsidRPr="000A2DCE">
              <w:rPr>
                <w:rStyle w:val="Heading2Char"/>
                <w:color w:val="auto"/>
              </w:rPr>
              <w:t xml:space="preserve">(PC) </w:t>
            </w:r>
            <w:r w:rsidR="00DF5DE1" w:rsidRPr="000A2DCE">
              <w:rPr>
                <w:rStyle w:val="Heading2Char"/>
                <w:color w:val="auto"/>
              </w:rPr>
              <w:t xml:space="preserve">Name: </w:t>
            </w:r>
            <w:r w:rsidR="00DF5DE1" w:rsidRPr="000A2DCE">
              <w:rPr>
                <w:rStyle w:val="Heading2Char"/>
                <w:color w:val="auto"/>
              </w:rPr>
              <w:br/>
            </w:r>
          </w:p>
          <w:p w14:paraId="4AE1AE2F" w14:textId="38E31006" w:rsidR="00DF5DE1" w:rsidRPr="000A2DCE" w:rsidRDefault="00BA079D" w:rsidP="006D4983">
            <w:r w:rsidRPr="000A2DCE">
              <w:rPr>
                <w:rStyle w:val="Heading2Char"/>
                <w:b w:val="0"/>
                <w:color w:val="auto"/>
                <w:sz w:val="16"/>
                <w:szCs w:val="16"/>
              </w:rPr>
              <w:br/>
            </w:r>
            <w:r w:rsidR="00AC39C5" w:rsidRPr="000A2DCE">
              <w:rPr>
                <w:rStyle w:val="Heading2Char"/>
                <w:b w:val="0"/>
                <w:color w:val="auto"/>
                <w:sz w:val="16"/>
                <w:szCs w:val="16"/>
              </w:rPr>
              <w:br/>
            </w:r>
            <w:r w:rsidR="00AC39C5" w:rsidRPr="000A2DCE">
              <w:rPr>
                <w:rStyle w:val="Heading2Char"/>
                <w:b w:val="0"/>
                <w:color w:val="auto"/>
                <w:sz w:val="18"/>
                <w:szCs w:val="18"/>
              </w:rPr>
              <w:t>Instructions:</w:t>
            </w:r>
            <w:r w:rsidR="001A1015">
              <w:rPr>
                <w:rStyle w:val="Heading2Char"/>
                <w:b w:val="0"/>
                <w:color w:val="auto"/>
                <w:sz w:val="18"/>
                <w:szCs w:val="18"/>
              </w:rPr>
              <w:br/>
            </w:r>
            <w:r w:rsidR="001A1015" w:rsidRPr="001A1015">
              <w:rPr>
                <w:b/>
                <w:sz w:val="18"/>
                <w:szCs w:val="18"/>
              </w:rPr>
              <w:t>NOTE:</w:t>
            </w:r>
            <w:r w:rsidR="001A1015">
              <w:rPr>
                <w:sz w:val="18"/>
                <w:szCs w:val="18"/>
              </w:rPr>
              <w:t xml:space="preserve"> A f</w:t>
            </w:r>
            <w:r w:rsidR="001A1015" w:rsidRPr="001A1015">
              <w:rPr>
                <w:sz w:val="18"/>
                <w:szCs w:val="18"/>
              </w:rPr>
              <w:t>orm must be completed for each receiving home/unit.</w:t>
            </w:r>
            <w:r w:rsidR="001A1015">
              <w:rPr>
                <w:rStyle w:val="Heading2Char"/>
                <w:b w:val="0"/>
                <w:color w:val="auto"/>
                <w:sz w:val="18"/>
                <w:szCs w:val="18"/>
              </w:rPr>
              <w:br/>
            </w:r>
            <w:r w:rsidR="00AC39C5" w:rsidRPr="000A2DCE">
              <w:rPr>
                <w:rStyle w:val="Heading2Char"/>
                <w:b w:val="0"/>
                <w:color w:val="auto"/>
                <w:sz w:val="18"/>
                <w:szCs w:val="18"/>
              </w:rPr>
              <w:br/>
            </w:r>
            <w:r w:rsidR="00AC39C5" w:rsidRPr="000A2DCE">
              <w:rPr>
                <w:sz w:val="18"/>
                <w:szCs w:val="18"/>
              </w:rPr>
              <w:t xml:space="preserve">1. </w:t>
            </w:r>
            <w:r w:rsidR="0066304B">
              <w:rPr>
                <w:sz w:val="18"/>
                <w:szCs w:val="18"/>
              </w:rPr>
              <w:t>PC must c</w:t>
            </w:r>
            <w:r w:rsidR="00520A76">
              <w:rPr>
                <w:sz w:val="18"/>
                <w:szCs w:val="18"/>
              </w:rPr>
              <w:t>learly c</w:t>
            </w:r>
            <w:r w:rsidR="00AC39C5" w:rsidRPr="000A2DCE">
              <w:rPr>
                <w:sz w:val="18"/>
                <w:szCs w:val="18"/>
              </w:rPr>
              <w:t>omplete form</w:t>
            </w:r>
            <w:r w:rsidR="00B12008">
              <w:rPr>
                <w:sz w:val="18"/>
                <w:szCs w:val="18"/>
              </w:rPr>
              <w:t xml:space="preserve"> up to Par</w:t>
            </w:r>
            <w:r w:rsidR="005937BD">
              <w:rPr>
                <w:sz w:val="18"/>
                <w:szCs w:val="18"/>
              </w:rPr>
              <w:t>t</w:t>
            </w:r>
            <w:r w:rsidR="00B12008">
              <w:rPr>
                <w:sz w:val="18"/>
                <w:szCs w:val="18"/>
              </w:rPr>
              <w:t xml:space="preserve"> 1</w:t>
            </w:r>
            <w:r w:rsidR="00AC39C5" w:rsidRPr="000A2DCE">
              <w:rPr>
                <w:sz w:val="18"/>
                <w:szCs w:val="18"/>
              </w:rPr>
              <w:t xml:space="preserve">. </w:t>
            </w:r>
            <w:r w:rsidR="00AC39C5" w:rsidRPr="000A2DCE">
              <w:rPr>
                <w:sz w:val="18"/>
                <w:szCs w:val="18"/>
              </w:rPr>
              <w:br/>
              <w:t>2</w:t>
            </w:r>
            <w:r w:rsidR="00AC39C5" w:rsidRPr="0066304B">
              <w:rPr>
                <w:rFonts w:cstheme="minorHAnsi"/>
                <w:sz w:val="18"/>
                <w:szCs w:val="18"/>
              </w:rPr>
              <w:t xml:space="preserve">. Once complete, </w:t>
            </w:r>
            <w:r w:rsidR="006D4983" w:rsidRPr="0066304B">
              <w:rPr>
                <w:rFonts w:cstheme="minorHAnsi"/>
                <w:sz w:val="18"/>
                <w:szCs w:val="18"/>
              </w:rPr>
              <w:t xml:space="preserve">PC forwards form to SAO and </w:t>
            </w:r>
            <w:r w:rsidR="00B50E0C">
              <w:rPr>
                <w:rFonts w:cstheme="minorHAnsi"/>
                <w:sz w:val="18"/>
                <w:szCs w:val="18"/>
              </w:rPr>
              <w:t>HCCSS</w:t>
            </w:r>
            <w:r w:rsidR="006D4983" w:rsidRPr="0066304B">
              <w:rPr>
                <w:rFonts w:cstheme="minorHAnsi"/>
                <w:sz w:val="18"/>
                <w:szCs w:val="18"/>
              </w:rPr>
              <w:t>.</w:t>
            </w:r>
            <w:r w:rsidR="00AC39C5" w:rsidRPr="0066304B">
              <w:rPr>
                <w:rFonts w:cstheme="minorHAnsi"/>
                <w:sz w:val="18"/>
                <w:szCs w:val="18"/>
              </w:rPr>
              <w:t xml:space="preserve"> </w:t>
            </w:r>
            <w:r w:rsidR="007E3CCA" w:rsidRPr="0066304B">
              <w:rPr>
                <w:rFonts w:cstheme="minorHAnsi"/>
                <w:sz w:val="18"/>
                <w:szCs w:val="18"/>
              </w:rPr>
              <w:br/>
              <w:t xml:space="preserve">3. </w:t>
            </w:r>
            <w:r w:rsidR="00AC39C5" w:rsidRPr="0066304B">
              <w:rPr>
                <w:rFonts w:cstheme="minorHAnsi"/>
                <w:sz w:val="18"/>
                <w:szCs w:val="18"/>
              </w:rPr>
              <w:t xml:space="preserve">Once reviewed, </w:t>
            </w:r>
            <w:r w:rsidR="00DC7796" w:rsidRPr="0066304B">
              <w:rPr>
                <w:rFonts w:cstheme="minorHAnsi"/>
                <w:sz w:val="18"/>
                <w:szCs w:val="18"/>
              </w:rPr>
              <w:t>SAO forwards form to LU.</w:t>
            </w:r>
            <w:r w:rsidRPr="0066304B">
              <w:rPr>
                <w:rStyle w:val="Heading2Char"/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66304B" w:rsidRPr="0066304B">
              <w:rPr>
                <w:rStyle w:val="Heading2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4. LU will issue a T</w:t>
            </w:r>
            <w:r w:rsidR="00FE04F7">
              <w:rPr>
                <w:rStyle w:val="Heading2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emporary </w:t>
            </w:r>
            <w:r w:rsidR="0066304B" w:rsidRPr="0066304B">
              <w:rPr>
                <w:rStyle w:val="Heading2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E</w:t>
            </w:r>
            <w:r w:rsidR="00FE04F7">
              <w:rPr>
                <w:rStyle w:val="Heading2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mergency</w:t>
            </w:r>
            <w:r w:rsidR="0066304B" w:rsidRPr="0066304B">
              <w:rPr>
                <w:rStyle w:val="Heading2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6304B">
              <w:rPr>
                <w:rStyle w:val="Heading2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licenc</w:t>
            </w:r>
            <w:r w:rsidR="0066304B" w:rsidRPr="0066304B">
              <w:rPr>
                <w:rStyle w:val="Heading2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e</w:t>
            </w:r>
            <w:proofErr w:type="spellEnd"/>
            <w:r w:rsidR="0066304B">
              <w:rPr>
                <w:rStyle w:val="Heading2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.</w:t>
            </w:r>
            <w:r w:rsidR="0066304B">
              <w:rPr>
                <w:rStyle w:val="Heading2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br/>
              <w:t xml:space="preserve">5. PC must </w:t>
            </w:r>
            <w:r w:rsidR="00B12008">
              <w:rPr>
                <w:rStyle w:val="Heading2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complete Part 2</w:t>
            </w:r>
            <w:r w:rsidR="0066304B">
              <w:rPr>
                <w:rStyle w:val="Heading2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once resident is transferred or placed and notify the LU</w:t>
            </w:r>
            <w:r w:rsidR="00B12008">
              <w:rPr>
                <w:rStyle w:val="Heading2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, SAO, </w:t>
            </w:r>
            <w:r w:rsidR="00B50E0C">
              <w:rPr>
                <w:rStyle w:val="Heading2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HCCSS</w:t>
            </w:r>
            <w:bookmarkStart w:id="1" w:name="_GoBack"/>
            <w:bookmarkEnd w:id="1"/>
            <w:r w:rsidR="00B12008">
              <w:rPr>
                <w:rStyle w:val="Heading2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, and FMB</w:t>
            </w:r>
            <w:r w:rsidR="0066304B">
              <w:rPr>
                <w:rStyle w:val="Heading2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. </w:t>
            </w:r>
            <w:r w:rsidR="0066304B" w:rsidRPr="0066304B">
              <w:rPr>
                <w:rStyle w:val="Heading2Char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AC39C5" w:rsidRPr="0066304B">
              <w:rPr>
                <w:rStyle w:val="Heading2Char"/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1A1015">
              <w:rPr>
                <w:rStyle w:val="Heading2Char"/>
                <w:color w:val="auto"/>
              </w:rPr>
              <w:br/>
            </w:r>
            <w:r w:rsidR="00AC39C5" w:rsidRPr="000A2DCE">
              <w:rPr>
                <w:rStyle w:val="Heading2Char"/>
                <w:color w:val="auto"/>
              </w:rPr>
              <w:br/>
            </w:r>
            <w:r w:rsidR="00AC39C5" w:rsidRPr="000A2DCE">
              <w:rPr>
                <w:rStyle w:val="Heading2Char"/>
                <w:color w:val="auto"/>
              </w:rPr>
              <w:br/>
            </w:r>
            <w:r w:rsidR="00AC39C5" w:rsidRPr="000A2DCE">
              <w:rPr>
                <w:rStyle w:val="Heading2Char"/>
                <w:color w:val="auto"/>
              </w:rPr>
              <w:br/>
            </w:r>
            <w:r w:rsidR="00AC39C5" w:rsidRPr="000A2DCE">
              <w:rPr>
                <w:rStyle w:val="Heading2Char"/>
                <w:color w:val="auto"/>
              </w:rPr>
              <w:br/>
            </w:r>
            <w:r w:rsidR="00611651" w:rsidRPr="000A2DCE">
              <w:rPr>
                <w:rStyle w:val="Heading2Char"/>
                <w:color w:val="auto"/>
              </w:rPr>
              <w:br/>
            </w:r>
            <w:r w:rsidR="00DF5DE1" w:rsidRPr="000A2DCE">
              <w:rPr>
                <w:rStyle w:val="Heading2Char"/>
                <w:color w:val="auto"/>
              </w:rPr>
              <w:br/>
              <w:t>Abbreviations:</w:t>
            </w:r>
            <w:r w:rsidR="00DF5DE1" w:rsidRPr="000A2DCE">
              <w:br/>
            </w:r>
            <w:r w:rsidR="00981D73" w:rsidRPr="000A2DCE">
              <w:t>*</w:t>
            </w:r>
            <w:r w:rsidR="00981D73" w:rsidRPr="000A2DCE">
              <w:rPr>
                <w:b/>
              </w:rPr>
              <w:t>Accommodation Type</w:t>
            </w:r>
            <w:r w:rsidR="00981D73" w:rsidRPr="000A2DCE">
              <w:br/>
            </w:r>
            <w:r w:rsidR="00DF5DE1" w:rsidRPr="000A2DCE">
              <w:rPr>
                <w:b/>
              </w:rPr>
              <w:t>S</w:t>
            </w:r>
            <w:r w:rsidR="00DF5DE1" w:rsidRPr="000A2DCE">
              <w:t xml:space="preserve"> – Semi</w:t>
            </w:r>
            <w:r w:rsidR="00DF5DE1" w:rsidRPr="000A2DCE">
              <w:br/>
            </w:r>
            <w:r w:rsidR="00DF5DE1" w:rsidRPr="000A2DCE">
              <w:rPr>
                <w:b/>
              </w:rPr>
              <w:t>B</w:t>
            </w:r>
            <w:r w:rsidR="00DF5DE1" w:rsidRPr="000A2DCE">
              <w:t xml:space="preserve"> – Basic</w:t>
            </w:r>
            <w:r w:rsidR="00DF5DE1" w:rsidRPr="000A2DCE">
              <w:br/>
            </w:r>
            <w:r w:rsidR="00DF5DE1" w:rsidRPr="000A2DCE">
              <w:rPr>
                <w:b/>
              </w:rPr>
              <w:t>P</w:t>
            </w:r>
            <w:r w:rsidR="00DF5DE1" w:rsidRPr="000A2DCE">
              <w:t xml:space="preserve"> – Private</w:t>
            </w:r>
          </w:p>
          <w:p w14:paraId="4EE424CE" w14:textId="77777777" w:rsidR="00DF5DE1" w:rsidRPr="000A2DCE" w:rsidRDefault="00981D73" w:rsidP="0066322C">
            <w:r w:rsidRPr="000A2DCE">
              <w:br/>
            </w:r>
            <w:r w:rsidRPr="000A2DCE">
              <w:rPr>
                <w:b/>
              </w:rPr>
              <w:t>**Type of Transfer</w:t>
            </w:r>
            <w:r w:rsidRPr="000A2DCE">
              <w:br/>
            </w:r>
            <w:r w:rsidRPr="000A2DCE">
              <w:rPr>
                <w:b/>
              </w:rPr>
              <w:t>SHRB</w:t>
            </w:r>
            <w:r w:rsidRPr="000A2DCE">
              <w:t xml:space="preserve"> - Same Home: Regular Bed</w:t>
            </w:r>
            <w:r w:rsidRPr="000A2DCE">
              <w:br/>
            </w:r>
            <w:r w:rsidRPr="000A2DCE">
              <w:rPr>
                <w:b/>
              </w:rPr>
              <w:t>BSH</w:t>
            </w:r>
            <w:r w:rsidRPr="000A2DCE">
              <w:t xml:space="preserve"> - Back to Source Home</w:t>
            </w:r>
            <w:r w:rsidRPr="000A2DCE">
              <w:br/>
            </w:r>
            <w:r w:rsidRPr="000A2DCE">
              <w:rPr>
                <w:b/>
              </w:rPr>
              <w:t>OH</w:t>
            </w:r>
            <w:r w:rsidRPr="000A2DCE">
              <w:t xml:space="preserve"> - Other LTC Home</w:t>
            </w:r>
            <w:r w:rsidR="006D4983" w:rsidRPr="000A2DCE">
              <w:br/>
            </w:r>
            <w:r w:rsidR="006D4983" w:rsidRPr="000A2DCE">
              <w:br/>
            </w:r>
            <w:r w:rsidR="00E52E52" w:rsidRPr="000A2DCE">
              <w:t xml:space="preserve">*** </w:t>
            </w:r>
            <w:r w:rsidR="00E52E52" w:rsidRPr="000A2DCE">
              <w:rPr>
                <w:b/>
              </w:rPr>
              <w:t>Funding to:</w:t>
            </w:r>
            <w:r w:rsidR="00E52E52" w:rsidRPr="000A2DCE">
              <w:t xml:space="preserve"> </w:t>
            </w:r>
            <w:r w:rsidR="00E52E52" w:rsidRPr="000A2DCE">
              <w:br/>
            </w:r>
            <w:r w:rsidR="0066322C">
              <w:rPr>
                <w:b/>
              </w:rPr>
              <w:t>R</w:t>
            </w:r>
            <w:r w:rsidR="00E52E52" w:rsidRPr="000A2DCE">
              <w:t xml:space="preserve"> – </w:t>
            </w:r>
            <w:r w:rsidR="0066322C">
              <w:t>Recipient</w:t>
            </w:r>
            <w:r w:rsidR="00E52E52" w:rsidRPr="000A2DCE">
              <w:t xml:space="preserve"> Home Licensee</w:t>
            </w:r>
            <w:r w:rsidR="00E52E52" w:rsidRPr="000A2DCE">
              <w:br/>
            </w:r>
            <w:r w:rsidR="001F13F2" w:rsidRPr="000A2DCE">
              <w:rPr>
                <w:b/>
              </w:rPr>
              <w:t>S</w:t>
            </w:r>
            <w:r w:rsidR="00E52E52" w:rsidRPr="000A2DCE">
              <w:t xml:space="preserve"> – Source Home Licensee</w:t>
            </w:r>
          </w:p>
        </w:tc>
      </w:tr>
      <w:tr w:rsidR="000A2DCE" w:rsidRPr="000A2DCE" w14:paraId="6FDFECEF" w14:textId="77777777" w:rsidTr="005A4471">
        <w:trPr>
          <w:trHeight w:val="120"/>
        </w:trPr>
        <w:tc>
          <w:tcPr>
            <w:tcW w:w="10988" w:type="dxa"/>
            <w:gridSpan w:val="11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31B10A2B" w14:textId="77777777" w:rsidR="002D79BD" w:rsidRPr="007226AF" w:rsidRDefault="007226AF" w:rsidP="0072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*Resident Information on next p</w:t>
            </w:r>
            <w:r w:rsidRPr="007226AF">
              <w:rPr>
                <w:sz w:val="16"/>
                <w:szCs w:val="16"/>
              </w:rPr>
              <w:t>age*</w:t>
            </w:r>
          </w:p>
        </w:tc>
      </w:tr>
      <w:tr w:rsidR="000A2DCE" w:rsidRPr="000A2DCE" w14:paraId="7413375C" w14:textId="77777777" w:rsidTr="005451B9">
        <w:trPr>
          <w:trHeight w:val="361"/>
        </w:trPr>
        <w:tc>
          <w:tcPr>
            <w:tcW w:w="10988" w:type="dxa"/>
            <w:gridSpan w:val="11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</w:tcPr>
          <w:p w14:paraId="7C917A71" w14:textId="77777777" w:rsidR="00DF5DE1" w:rsidRPr="000A2DCE" w:rsidRDefault="00DF5DE1" w:rsidP="006D4983">
            <w:pPr>
              <w:pStyle w:val="Heading2"/>
              <w:jc w:val="left"/>
              <w:rPr>
                <w:color w:val="auto"/>
                <w:sz w:val="20"/>
                <w:szCs w:val="20"/>
              </w:rPr>
            </w:pPr>
            <w:r w:rsidRPr="000A2DCE">
              <w:rPr>
                <w:color w:val="auto"/>
              </w:rPr>
              <w:lastRenderedPageBreak/>
              <w:t>Resident Information</w:t>
            </w:r>
          </w:p>
        </w:tc>
      </w:tr>
      <w:tr w:rsidR="00B12008" w:rsidRPr="000A2DCE" w14:paraId="077BC21B" w14:textId="77777777" w:rsidTr="00231F5D">
        <w:trPr>
          <w:trHeight w:val="273"/>
        </w:trPr>
        <w:tc>
          <w:tcPr>
            <w:tcW w:w="10988" w:type="dxa"/>
            <w:gridSpan w:val="11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</w:tcPr>
          <w:tbl>
            <w:tblPr>
              <w:tblStyle w:val="TableGrid"/>
              <w:tblW w:w="108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7"/>
              <w:gridCol w:w="4793"/>
            </w:tblGrid>
            <w:tr w:rsidR="00B12008" w:rsidRPr="000A2DCE" w14:paraId="350B38DE" w14:textId="77777777" w:rsidTr="00B12008">
              <w:trPr>
                <w:trHeight w:val="283"/>
              </w:trPr>
              <w:tc>
                <w:tcPr>
                  <w:tcW w:w="600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0F5A8D" w:themeColor="accent1" w:themeShade="BF"/>
                  </w:tcBorders>
                  <w:vAlign w:val="bottom"/>
                </w:tcPr>
                <w:p w14:paraId="203FBD6F" w14:textId="77777777" w:rsidR="00B12008" w:rsidRPr="000A2DCE" w:rsidRDefault="00B12008" w:rsidP="00B12008">
                  <w:pPr>
                    <w:framePr w:hSpace="180" w:wrap="around" w:hAnchor="margin" w:xAlign="center" w:y="-67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 1</w:t>
                  </w:r>
                </w:p>
              </w:tc>
              <w:tc>
                <w:tcPr>
                  <w:tcW w:w="4793" w:type="dxa"/>
                  <w:tcBorders>
                    <w:top w:val="single" w:sz="2" w:space="0" w:color="FFFFFF" w:themeColor="background1"/>
                    <w:left w:val="single" w:sz="18" w:space="0" w:color="0F5A8D" w:themeColor="accent1" w:themeShade="BF"/>
                    <w:bottom w:val="single" w:sz="2" w:space="0" w:color="FFFFFF" w:themeColor="background1"/>
                  </w:tcBorders>
                  <w:vAlign w:val="bottom"/>
                </w:tcPr>
                <w:p w14:paraId="48530C49" w14:textId="77777777" w:rsidR="00B12008" w:rsidRPr="00B12008" w:rsidRDefault="00B12008" w:rsidP="00B12008">
                  <w:pPr>
                    <w:framePr w:hSpace="180" w:wrap="around" w:hAnchor="margin" w:xAlign="center" w:y="-675"/>
                    <w:jc w:val="center"/>
                    <w:rPr>
                      <w:b/>
                    </w:rPr>
                  </w:pPr>
                  <w:r w:rsidRPr="00B12008">
                    <w:rPr>
                      <w:b/>
                    </w:rPr>
                    <w:t>Part 2</w:t>
                  </w:r>
                </w:p>
              </w:tc>
            </w:tr>
          </w:tbl>
          <w:p w14:paraId="0A916927" w14:textId="77777777" w:rsidR="00B12008" w:rsidRPr="000A2DCE" w:rsidRDefault="00B12008" w:rsidP="006D4983">
            <w:pPr>
              <w:pStyle w:val="Heading2"/>
              <w:jc w:val="left"/>
              <w:rPr>
                <w:color w:val="auto"/>
              </w:rPr>
            </w:pPr>
          </w:p>
        </w:tc>
      </w:tr>
      <w:tr w:rsidR="000A2DCE" w:rsidRPr="000A2DCE" w14:paraId="15D67BCC" w14:textId="77777777" w:rsidTr="00DE4590">
        <w:trPr>
          <w:trHeight w:val="238"/>
        </w:trPr>
        <w:tc>
          <w:tcPr>
            <w:tcW w:w="1145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31D23D7B" w14:textId="77777777" w:rsidR="006D4983" w:rsidRPr="000A2DCE" w:rsidRDefault="006D4983" w:rsidP="006D4983">
            <w:pPr>
              <w:jc w:val="center"/>
              <w:rPr>
                <w:sz w:val="18"/>
                <w:szCs w:val="18"/>
              </w:rPr>
            </w:pPr>
            <w:r w:rsidRPr="000A2DCE">
              <w:rPr>
                <w:b/>
                <w:sz w:val="18"/>
                <w:szCs w:val="18"/>
              </w:rPr>
              <w:t>Resident Placement Date</w:t>
            </w:r>
          </w:p>
        </w:tc>
        <w:tc>
          <w:tcPr>
            <w:tcW w:w="25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698D6FF2" w14:textId="77777777" w:rsidR="006D4983" w:rsidRPr="000A2DCE" w:rsidRDefault="004D2C13" w:rsidP="006D49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Resident Name</w:t>
            </w:r>
          </w:p>
        </w:tc>
        <w:tc>
          <w:tcPr>
            <w:tcW w:w="1260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720C9611" w14:textId="77777777" w:rsidR="006D4983" w:rsidRPr="000A2DCE" w:rsidRDefault="006D4983" w:rsidP="006D4983">
            <w:pPr>
              <w:jc w:val="center"/>
              <w:rPr>
                <w:sz w:val="18"/>
                <w:szCs w:val="18"/>
              </w:rPr>
            </w:pPr>
            <w:r w:rsidRPr="000A2DCE">
              <w:rPr>
                <w:b/>
                <w:sz w:val="18"/>
                <w:szCs w:val="18"/>
              </w:rPr>
              <w:t>Pre-</w:t>
            </w:r>
            <w:proofErr w:type="spellStart"/>
            <w:r w:rsidRPr="000A2DCE">
              <w:rPr>
                <w:b/>
                <w:sz w:val="18"/>
                <w:szCs w:val="18"/>
              </w:rPr>
              <w:t>Emerg</w:t>
            </w:r>
            <w:proofErr w:type="spellEnd"/>
            <w:r w:rsidRPr="000A2DCE">
              <w:rPr>
                <w:b/>
                <w:sz w:val="18"/>
                <w:szCs w:val="18"/>
              </w:rPr>
              <w:t xml:space="preserve"> Accommodation Type* / Day Rate</w:t>
            </w:r>
          </w:p>
        </w:tc>
        <w:tc>
          <w:tcPr>
            <w:tcW w:w="1260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24" w:space="0" w:color="913664" w:themeColor="accent5" w:themeShade="BF"/>
            </w:tcBorders>
          </w:tcPr>
          <w:p w14:paraId="67E5ED61" w14:textId="77777777" w:rsidR="006D4983" w:rsidRPr="000A2DCE" w:rsidRDefault="006D4983" w:rsidP="006D4983">
            <w:pPr>
              <w:jc w:val="center"/>
              <w:rPr>
                <w:sz w:val="18"/>
                <w:szCs w:val="18"/>
              </w:rPr>
            </w:pPr>
            <w:r w:rsidRPr="000A2DCE">
              <w:rPr>
                <w:b/>
                <w:sz w:val="18"/>
                <w:szCs w:val="18"/>
              </w:rPr>
              <w:t>Placement Home Accommodation Type* / Day Rate</w:t>
            </w:r>
          </w:p>
        </w:tc>
        <w:tc>
          <w:tcPr>
            <w:tcW w:w="1711" w:type="dxa"/>
            <w:tcBorders>
              <w:top w:val="single" w:sz="24" w:space="0" w:color="913664" w:themeColor="accent5" w:themeShade="BF"/>
              <w:left w:val="single" w:sz="24" w:space="0" w:color="913664" w:themeColor="accent5" w:themeShade="BF"/>
              <w:bottom w:val="single" w:sz="24" w:space="0" w:color="913664" w:themeColor="accent5" w:themeShade="BF"/>
              <w:right w:val="single" w:sz="24" w:space="0" w:color="913664" w:themeColor="accent5" w:themeShade="BF"/>
            </w:tcBorders>
          </w:tcPr>
          <w:p w14:paraId="7AD08EF5" w14:textId="77777777" w:rsidR="006D4983" w:rsidRPr="000A2DCE" w:rsidRDefault="006D4983" w:rsidP="006D4983">
            <w:pPr>
              <w:jc w:val="center"/>
              <w:rPr>
                <w:sz w:val="18"/>
                <w:szCs w:val="18"/>
              </w:rPr>
            </w:pPr>
            <w:r w:rsidRPr="000A2DCE">
              <w:rPr>
                <w:b/>
                <w:sz w:val="18"/>
                <w:szCs w:val="18"/>
              </w:rPr>
              <w:t>Date of Resident Transfer or Placement</w:t>
            </w:r>
          </w:p>
        </w:tc>
        <w:tc>
          <w:tcPr>
            <w:tcW w:w="1334" w:type="dxa"/>
            <w:gridSpan w:val="2"/>
            <w:tcBorders>
              <w:top w:val="single" w:sz="24" w:space="0" w:color="913664" w:themeColor="accent5" w:themeShade="BF"/>
              <w:left w:val="single" w:sz="24" w:space="0" w:color="913664" w:themeColor="accent5" w:themeShade="BF"/>
              <w:bottom w:val="single" w:sz="24" w:space="0" w:color="913664" w:themeColor="accent5" w:themeShade="BF"/>
              <w:right w:val="single" w:sz="24" w:space="0" w:color="913664" w:themeColor="accent5" w:themeShade="BF"/>
            </w:tcBorders>
          </w:tcPr>
          <w:p w14:paraId="2E093C59" w14:textId="77777777" w:rsidR="006D4983" w:rsidRPr="000A2DCE" w:rsidRDefault="006D4983" w:rsidP="006D4983">
            <w:pPr>
              <w:jc w:val="center"/>
              <w:rPr>
                <w:sz w:val="18"/>
                <w:szCs w:val="18"/>
              </w:rPr>
            </w:pPr>
            <w:r w:rsidRPr="000A2DCE">
              <w:rPr>
                <w:b/>
                <w:sz w:val="18"/>
                <w:szCs w:val="18"/>
              </w:rPr>
              <w:t>Type of Transfer**</w:t>
            </w:r>
          </w:p>
        </w:tc>
        <w:tc>
          <w:tcPr>
            <w:tcW w:w="750" w:type="dxa"/>
            <w:tcBorders>
              <w:top w:val="single" w:sz="24" w:space="0" w:color="913664" w:themeColor="accent5" w:themeShade="BF"/>
              <w:left w:val="single" w:sz="24" w:space="0" w:color="913664" w:themeColor="accent5" w:themeShade="BF"/>
              <w:bottom w:val="single" w:sz="24" w:space="0" w:color="913664" w:themeColor="accent5" w:themeShade="BF"/>
              <w:right w:val="single" w:sz="24" w:space="0" w:color="913664" w:themeColor="accent5" w:themeShade="BF"/>
            </w:tcBorders>
          </w:tcPr>
          <w:p w14:paraId="335CF92D" w14:textId="77777777" w:rsidR="006D4983" w:rsidRPr="000A2DCE" w:rsidRDefault="006D4983" w:rsidP="006D4983">
            <w:pPr>
              <w:jc w:val="center"/>
              <w:rPr>
                <w:b/>
                <w:sz w:val="18"/>
                <w:szCs w:val="18"/>
              </w:rPr>
            </w:pPr>
            <w:r w:rsidRPr="000A2DCE">
              <w:rPr>
                <w:b/>
                <w:sz w:val="18"/>
                <w:szCs w:val="18"/>
              </w:rPr>
              <w:t># of Days</w:t>
            </w:r>
          </w:p>
        </w:tc>
        <w:tc>
          <w:tcPr>
            <w:tcW w:w="1006" w:type="dxa"/>
            <w:tcBorders>
              <w:top w:val="single" w:sz="24" w:space="0" w:color="913664" w:themeColor="accent5" w:themeShade="BF"/>
              <w:left w:val="single" w:sz="24" w:space="0" w:color="913664" w:themeColor="accent5" w:themeShade="BF"/>
              <w:bottom w:val="single" w:sz="24" w:space="0" w:color="913664" w:themeColor="accent5" w:themeShade="BF"/>
              <w:right w:val="single" w:sz="18" w:space="0" w:color="147ABD" w:themeColor="accent1"/>
            </w:tcBorders>
          </w:tcPr>
          <w:p w14:paraId="10CFFAD5" w14:textId="77777777" w:rsidR="006D4983" w:rsidRPr="000A2DCE" w:rsidRDefault="00696176" w:rsidP="007E7B0D">
            <w:pPr>
              <w:jc w:val="center"/>
              <w:rPr>
                <w:b/>
                <w:sz w:val="18"/>
                <w:szCs w:val="18"/>
              </w:rPr>
            </w:pPr>
            <w:r w:rsidRPr="000A2DCE">
              <w:rPr>
                <w:b/>
                <w:sz w:val="18"/>
                <w:szCs w:val="18"/>
              </w:rPr>
              <w:t>Fundin</w:t>
            </w:r>
            <w:r w:rsidR="00E52E52" w:rsidRPr="000A2DCE">
              <w:rPr>
                <w:b/>
                <w:sz w:val="18"/>
                <w:szCs w:val="18"/>
              </w:rPr>
              <w:t xml:space="preserve">g </w:t>
            </w:r>
            <w:r w:rsidR="006D4983" w:rsidRPr="000A2DCE">
              <w:rPr>
                <w:b/>
                <w:sz w:val="18"/>
                <w:szCs w:val="18"/>
              </w:rPr>
              <w:t>to</w:t>
            </w:r>
            <w:r w:rsidRPr="000A2DCE">
              <w:rPr>
                <w:b/>
                <w:sz w:val="18"/>
                <w:szCs w:val="18"/>
              </w:rPr>
              <w:t>***</w:t>
            </w:r>
            <w:r w:rsidR="006D4983" w:rsidRPr="000A2DCE">
              <w:rPr>
                <w:b/>
                <w:sz w:val="18"/>
                <w:szCs w:val="18"/>
              </w:rPr>
              <w:t>:</w:t>
            </w:r>
          </w:p>
        </w:tc>
      </w:tr>
      <w:tr w:rsidR="000A2DCE" w:rsidRPr="000A2DCE" w14:paraId="5683547A" w14:textId="77777777" w:rsidTr="00DE4590">
        <w:trPr>
          <w:trHeight w:val="238"/>
        </w:trPr>
        <w:tc>
          <w:tcPr>
            <w:tcW w:w="1145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0580059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18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B123BDD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58F457A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469625E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9EF6C2B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6115740D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4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0F120D0A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4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428AE4D7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4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579EC63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4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116E7B78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</w:tr>
      <w:tr w:rsidR="00E40AA7" w:rsidRPr="000A2DCE" w14:paraId="304CF958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74CBAC5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5A5C101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2EA07FF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741AA29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D29CFA5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080FC43D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FE7FCB9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1D7379F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187DB69D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29D3756F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0E718EC4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4066C87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57E3C6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6E1031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13FFC2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EB9D8A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6AB9997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D4174E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032F63E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4C17F9D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4ED9A3E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53C02E1D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57EB15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8675DE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0896ED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36CCE8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03B9D8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0A18373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E0BF32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0B7C1F2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3C3559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67B6329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30F2F850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EB5E52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324E21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90316F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6944CE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25737F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170A2CB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C61137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334603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B5B3F3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7694439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63430829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42CEEE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AD5E59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AD5AB6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21D1DE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211FE0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674AAF1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72C558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AD926A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7ABD67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565057B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69D038B3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D9CFB9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A6BA80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F19801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053B5A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66C32E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2FEA08C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405FCF7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6A7479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4A728EF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27E3D0D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070E5ECD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41C0E6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36099E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BFCCD5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C5F6DA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3FDBB9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781169B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4F125D1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0E8AF94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0489E72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3976365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7F3BF924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D5799B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4B1DB8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63E904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932826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1C2B97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1651B53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7A2C90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1B07635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057AF13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5884F1C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00A50015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AD1CD7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DC443F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D6F5C1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42D2C5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40A9F6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369138A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C377ED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80ACB7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12C4C5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2B79F47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201F8C0B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500E09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DB5258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96E5A9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996B19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528D4E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5A7CD8A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0290F2C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0DBEDA9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DD5B1D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3A13AEA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2FB17DA0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54C39E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855CD0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EA6458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BC52AC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607B22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304A0DB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23FCB18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03404B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6A533B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1ABF15B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29F6EAA5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72D430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E7176E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1EC46F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06AC4D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B0E9A3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0A3FF51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2AA78E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0EC1D7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2D32396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7AD073C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433693FD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09482E7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C6E8BE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7FA927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2D180E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A49DA3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3E44EC0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51F07E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427E25F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C827B4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34BFF56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522A4243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FD8186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02C991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9FA866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B034FA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914580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1C8280D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5950EF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26C24A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19C6C50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798082E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23F67B74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A3CF1A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F0FBAC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97C809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85CF73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184F03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33FF614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74342E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1A6A393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820B2C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1977CCB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6DF1D0A7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1EAD03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8433F0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6D5AFF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ECD121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C3CCBF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636965B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D703D6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5EF7D8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FB00607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5EE40DC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2050C1FD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0DE817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3189FB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2B5382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D3915B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203525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2479E4C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34ADA6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19AA2E3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0BAAFE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04FAB07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0B95BE05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52ECAF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F2C7D0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8C6657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E2E747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737FAC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399DCCC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5C52E87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2896DB2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E61D5B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4A50749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15FD22C2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AA76E4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43E76E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B6559D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A34244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D5FD6C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20BEC82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210C3A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82DB3F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C5D87E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6B32C6A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48E9DFDB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B2B37A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401FC7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B3E7CE7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74A7B7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F6E698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09D2505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46097E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8AF8C1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19F64F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4AF2350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1FB22460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F3DADD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C4431A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F30E3B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19D222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434D66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7A117D1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0BF8BAA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01C497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83C378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792BC85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6C85E185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02A3E2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F9E6E3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BF772A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EF714E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7E9319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182041A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288273D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2FA1C07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B6251A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35E3502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6B4DD20D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7299BD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24D1A2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2F1B5E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DDBD69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5C4A59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44107A6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47357DC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A269DB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67C992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550CE8D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681EA835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3803B47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96EE4B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E48223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05619A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223355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4BC25FB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ADEB4F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4CD043A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CBFA62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0F55C2C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4CCB10D7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B27D78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283A9C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0146A57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A4076E7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61E59F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656DBDE7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E1B461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75C03B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0087CB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40A6745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783976FF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551E80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23EA81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8C41F0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6E715C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A3A482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78EF057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04B1856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29571B2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0DBA82F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473FDE2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6B391447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F96FAC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E1EFAD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58A929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026FF4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31C1EC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38D4DBC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8FF6EC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A4A99B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AF718B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747C9A5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1D68C465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7CBD59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1CCD33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9CF15D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8865397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441AA5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362F8C77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92C7D0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1AC67B6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4B78AE7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6FC96D0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0A2DCE" w:rsidRPr="000A2DCE" w14:paraId="425CE01F" w14:textId="77777777" w:rsidTr="00E40AA7">
        <w:trPr>
          <w:trHeight w:val="238"/>
        </w:trPr>
        <w:tc>
          <w:tcPr>
            <w:tcW w:w="10988" w:type="dxa"/>
            <w:gridSpan w:val="11"/>
            <w:tcBorders>
              <w:top w:val="single" w:sz="4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57430D2A" w14:textId="77777777" w:rsidR="00981D73" w:rsidRPr="000A2DCE" w:rsidRDefault="00981D73" w:rsidP="006D4983">
            <w:r w:rsidRPr="000A2DCE">
              <w:t>*If additional space is needed please insert rows or add an additional page*</w:t>
            </w:r>
          </w:p>
        </w:tc>
      </w:tr>
      <w:bookmarkEnd w:id="0"/>
    </w:tbl>
    <w:p w14:paraId="000ED344" w14:textId="77777777" w:rsidR="003C602C" w:rsidRPr="000A2DCE" w:rsidRDefault="003C602C" w:rsidP="008424EB"/>
    <w:sectPr w:rsidR="003C602C" w:rsidRPr="000A2DCE" w:rsidSect="002D4BE7">
      <w:pgSz w:w="12240" w:h="15840" w:code="1"/>
      <w:pgMar w:top="1022" w:right="1022" w:bottom="864" w:left="102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874B6" w14:textId="77777777" w:rsidR="00A92380" w:rsidRDefault="00A92380" w:rsidP="00DC5D31">
      <w:r>
        <w:separator/>
      </w:r>
    </w:p>
  </w:endnote>
  <w:endnote w:type="continuationSeparator" w:id="0">
    <w:p w14:paraId="73422515" w14:textId="77777777" w:rsidR="00A92380" w:rsidRDefault="00A92380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B8E8D" w14:textId="77777777" w:rsidR="00A92380" w:rsidRDefault="00A92380" w:rsidP="00DC5D31">
      <w:r>
        <w:separator/>
      </w:r>
    </w:p>
  </w:footnote>
  <w:footnote w:type="continuationSeparator" w:id="0">
    <w:p w14:paraId="43288F91" w14:textId="77777777" w:rsidR="00A92380" w:rsidRDefault="00A92380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formatting="1" w:enforcement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0A"/>
    <w:rsid w:val="0001761D"/>
    <w:rsid w:val="00032177"/>
    <w:rsid w:val="00066381"/>
    <w:rsid w:val="00083C84"/>
    <w:rsid w:val="000A2DCE"/>
    <w:rsid w:val="000B3E71"/>
    <w:rsid w:val="000C6394"/>
    <w:rsid w:val="000F23C5"/>
    <w:rsid w:val="000F44BA"/>
    <w:rsid w:val="00115B37"/>
    <w:rsid w:val="001A1015"/>
    <w:rsid w:val="001A6320"/>
    <w:rsid w:val="001D6F6C"/>
    <w:rsid w:val="001F13F2"/>
    <w:rsid w:val="00223D6B"/>
    <w:rsid w:val="002270A6"/>
    <w:rsid w:val="00231F5D"/>
    <w:rsid w:val="00245AA2"/>
    <w:rsid w:val="00246FC3"/>
    <w:rsid w:val="0029767E"/>
    <w:rsid w:val="002D03A2"/>
    <w:rsid w:val="002D4BE7"/>
    <w:rsid w:val="002D79BD"/>
    <w:rsid w:val="003179EB"/>
    <w:rsid w:val="00333781"/>
    <w:rsid w:val="00354439"/>
    <w:rsid w:val="00363C62"/>
    <w:rsid w:val="003833F1"/>
    <w:rsid w:val="003B7552"/>
    <w:rsid w:val="003C422E"/>
    <w:rsid w:val="003C602C"/>
    <w:rsid w:val="003C6F53"/>
    <w:rsid w:val="003D216E"/>
    <w:rsid w:val="00415899"/>
    <w:rsid w:val="00425288"/>
    <w:rsid w:val="004B123B"/>
    <w:rsid w:val="004B50BE"/>
    <w:rsid w:val="004D2C13"/>
    <w:rsid w:val="004F3968"/>
    <w:rsid w:val="00520A76"/>
    <w:rsid w:val="00527480"/>
    <w:rsid w:val="005451B9"/>
    <w:rsid w:val="00553982"/>
    <w:rsid w:val="005618A8"/>
    <w:rsid w:val="005640E4"/>
    <w:rsid w:val="005755E1"/>
    <w:rsid w:val="005937BD"/>
    <w:rsid w:val="00611651"/>
    <w:rsid w:val="0063359D"/>
    <w:rsid w:val="0066304B"/>
    <w:rsid w:val="0066322C"/>
    <w:rsid w:val="006726E5"/>
    <w:rsid w:val="00696176"/>
    <w:rsid w:val="006B4992"/>
    <w:rsid w:val="006C554A"/>
    <w:rsid w:val="006D4983"/>
    <w:rsid w:val="006E3C43"/>
    <w:rsid w:val="006F220A"/>
    <w:rsid w:val="00713D96"/>
    <w:rsid w:val="00716614"/>
    <w:rsid w:val="00721E9B"/>
    <w:rsid w:val="007226AF"/>
    <w:rsid w:val="007452BB"/>
    <w:rsid w:val="00761D56"/>
    <w:rsid w:val="0079681F"/>
    <w:rsid w:val="007E0829"/>
    <w:rsid w:val="007E3CCA"/>
    <w:rsid w:val="007E7B0D"/>
    <w:rsid w:val="007F0872"/>
    <w:rsid w:val="008121DA"/>
    <w:rsid w:val="008351AF"/>
    <w:rsid w:val="008424EB"/>
    <w:rsid w:val="00860D13"/>
    <w:rsid w:val="00885C9E"/>
    <w:rsid w:val="00897510"/>
    <w:rsid w:val="00925CF7"/>
    <w:rsid w:val="0094447F"/>
    <w:rsid w:val="00981D73"/>
    <w:rsid w:val="0099295C"/>
    <w:rsid w:val="009A11F0"/>
    <w:rsid w:val="009A12CB"/>
    <w:rsid w:val="009B4973"/>
    <w:rsid w:val="009B61C4"/>
    <w:rsid w:val="009D044D"/>
    <w:rsid w:val="009D1B02"/>
    <w:rsid w:val="009D207E"/>
    <w:rsid w:val="00A05B52"/>
    <w:rsid w:val="00A12E60"/>
    <w:rsid w:val="00A269A5"/>
    <w:rsid w:val="00A30784"/>
    <w:rsid w:val="00A30A52"/>
    <w:rsid w:val="00A40D99"/>
    <w:rsid w:val="00A525EE"/>
    <w:rsid w:val="00A55C79"/>
    <w:rsid w:val="00A6280A"/>
    <w:rsid w:val="00A62D00"/>
    <w:rsid w:val="00A64A0F"/>
    <w:rsid w:val="00A92380"/>
    <w:rsid w:val="00AA0A39"/>
    <w:rsid w:val="00AB5744"/>
    <w:rsid w:val="00AC39C5"/>
    <w:rsid w:val="00AD5B55"/>
    <w:rsid w:val="00AE0616"/>
    <w:rsid w:val="00AE7331"/>
    <w:rsid w:val="00B10756"/>
    <w:rsid w:val="00B12008"/>
    <w:rsid w:val="00B14394"/>
    <w:rsid w:val="00B26E49"/>
    <w:rsid w:val="00B50E0C"/>
    <w:rsid w:val="00B93157"/>
    <w:rsid w:val="00BA079D"/>
    <w:rsid w:val="00BA3B02"/>
    <w:rsid w:val="00BA681C"/>
    <w:rsid w:val="00BB33CE"/>
    <w:rsid w:val="00BB3871"/>
    <w:rsid w:val="00BF43C1"/>
    <w:rsid w:val="00C14E9D"/>
    <w:rsid w:val="00C335CC"/>
    <w:rsid w:val="00C372EC"/>
    <w:rsid w:val="00C57371"/>
    <w:rsid w:val="00C6523B"/>
    <w:rsid w:val="00C71C1F"/>
    <w:rsid w:val="00CB315B"/>
    <w:rsid w:val="00CB6656"/>
    <w:rsid w:val="00CF10B8"/>
    <w:rsid w:val="00D053B5"/>
    <w:rsid w:val="00D07B45"/>
    <w:rsid w:val="00D257FD"/>
    <w:rsid w:val="00D95746"/>
    <w:rsid w:val="00DC4060"/>
    <w:rsid w:val="00DC5D31"/>
    <w:rsid w:val="00DC7796"/>
    <w:rsid w:val="00DD400C"/>
    <w:rsid w:val="00DE4590"/>
    <w:rsid w:val="00DF4F75"/>
    <w:rsid w:val="00DF5DE1"/>
    <w:rsid w:val="00E368C0"/>
    <w:rsid w:val="00E40AA7"/>
    <w:rsid w:val="00E436E9"/>
    <w:rsid w:val="00E5035D"/>
    <w:rsid w:val="00E52E52"/>
    <w:rsid w:val="00E615E1"/>
    <w:rsid w:val="00EA784E"/>
    <w:rsid w:val="00EB50F0"/>
    <w:rsid w:val="00EC6453"/>
    <w:rsid w:val="00ED5FDF"/>
    <w:rsid w:val="00F50B25"/>
    <w:rsid w:val="00F51976"/>
    <w:rsid w:val="00F74868"/>
    <w:rsid w:val="00F957FC"/>
    <w:rsid w:val="00FC7ABC"/>
    <w:rsid w:val="00FE04F7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3B43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4A"/>
  </w:style>
  <w:style w:type="paragraph" w:styleId="Heading1">
    <w:name w:val="heading 1"/>
    <w:basedOn w:val="Normal"/>
    <w:link w:val="Heading1Ch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Heading2">
    <w:name w:val="heading 2"/>
    <w:basedOn w:val="Normal"/>
    <w:link w:val="Heading2Ch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CheckList">
    <w:name w:val="CheckList"/>
    <w:basedOn w:val="Normal"/>
    <w:uiPriority w:val="10"/>
    <w:qFormat/>
    <w:rsid w:val="003179EB"/>
    <w:pPr>
      <w:numPr>
        <w:numId w:val="1"/>
      </w:numPr>
      <w:spacing w:before="120"/>
      <w:ind w:left="403" w:hanging="403"/>
    </w:pPr>
    <w:rPr>
      <w:rFonts w:cs="Tahoma"/>
    </w:rPr>
  </w:style>
  <w:style w:type="character" w:styleId="Strong">
    <w:name w:val="Strong"/>
    <w:basedOn w:val="DefaultParagraphFont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Normal-Bold">
    <w:name w:val="Normal - Bold"/>
    <w:basedOn w:val="Normal"/>
    <w:qFormat/>
    <w:rsid w:val="00BA3B02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1"/>
    <w:rPr>
      <w:color w:val="000000" w:themeColor="text1"/>
      <w:sz w:val="21"/>
    </w:rPr>
  </w:style>
  <w:style w:type="paragraph" w:styleId="Footer">
    <w:name w:val="footer"/>
    <w:basedOn w:val="Normal"/>
    <w:link w:val="Foot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1"/>
    <w:rPr>
      <w:color w:val="000000" w:themeColor="text1"/>
      <w:sz w:val="21"/>
    </w:rPr>
  </w:style>
  <w:style w:type="paragraph" w:styleId="Subtitle">
    <w:name w:val="Subtitle"/>
    <w:basedOn w:val="Normal"/>
    <w:link w:val="SubtitleCh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B931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Normal-Large">
    <w:name w:val="Normal - Large"/>
    <w:basedOn w:val="Normal"/>
    <w:qFormat/>
    <w:rsid w:val="003179EB"/>
    <w:pPr>
      <w:spacing w:before="360" w:after="36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.ontario.ca/tbs/ontario-log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cykKa1\AppData\Roaming\Microsoft\Templates\Behavior%20agreement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3DF5B-2599-4299-A407-BED3B231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Behavior agreement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2020-08-31T15:23:00Z</dcterms:created>
  <dcterms:modified xsi:type="dcterms:W3CDTF">2021-05-06T19:30:00Z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iteId">
    <vt:lpwstr>cddc1229-ac2a-4b97-b78a-0e5cacb5865c</vt:lpwstr>
  </property>
  <property fmtid="{D5CDD505-2E9C-101B-9397-08002B2CF9AE}" pid="5" name="MSIP_Label_034a106e-6316-442c-ad35-738afd673d2b_Owner">
    <vt:lpwstr>Karolina.Stecyk@ontario.ca</vt:lpwstr>
  </property>
  <property fmtid="{D5CDD505-2E9C-101B-9397-08002B2CF9AE}" pid="6" name="MSIP_Label_034a106e-6316-442c-ad35-738afd673d2b_SetDate">
    <vt:lpwstr>2020-08-31T15:23:26.5700518Z</vt:lpwstr>
  </property>
  <property fmtid="{D5CDD505-2E9C-101B-9397-08002B2CF9AE}" pid="7" name="MSIP_Label_034a106e-6316-442c-ad35-738afd673d2b_Name">
    <vt:lpwstr>OPS - Unclassified Information</vt:lpwstr>
  </property>
  <property fmtid="{D5CDD505-2E9C-101B-9397-08002B2CF9AE}" pid="8" name="MSIP_Label_034a106e-6316-442c-ad35-738afd673d2b_Application">
    <vt:lpwstr>Microsoft Azure Information Protection</vt:lpwstr>
  </property>
  <property fmtid="{D5CDD505-2E9C-101B-9397-08002B2CF9AE}" pid="9" name="MSIP_Label_034a106e-6316-442c-ad35-738afd673d2b_ActionId">
    <vt:lpwstr>fcd925de-d036-4d75-a016-ce35980aa939</vt:lpwstr>
  </property>
  <property fmtid="{D5CDD505-2E9C-101B-9397-08002B2CF9AE}" pid="10" name="MSIP_Label_034a106e-6316-442c-ad35-738afd673d2b_Extended_MSFT_Method">
    <vt:lpwstr>Automatic</vt:lpwstr>
  </property>
  <property fmtid="{D5CDD505-2E9C-101B-9397-08002B2CF9AE}" pid="11" name="MSIP_Label_f42aa342-8706-4288-bd11-ebb85995028c_Enabled">
    <vt:lpwstr>True</vt:lpwstr>
  </property>
  <property fmtid="{D5CDD505-2E9C-101B-9397-08002B2CF9AE}" pid="12" name="MSIP_Label_f42aa342-8706-4288-bd11-ebb85995028c_SiteId">
    <vt:lpwstr>72f988bf-86f1-41af-91ab-2d7cd011db47</vt:lpwstr>
  </property>
  <property fmtid="{D5CDD505-2E9C-101B-9397-08002B2CF9AE}" pid="13" name="MSIP_Label_f42aa342-8706-4288-bd11-ebb85995028c_Owner">
    <vt:lpwstr>gaylemadeira@GAYLEMADEIRDE85</vt:lpwstr>
  </property>
  <property fmtid="{D5CDD505-2E9C-101B-9397-08002B2CF9AE}" pid="14" name="MSIP_Label_f42aa342-8706-4288-bd11-ebb85995028c_SetDate">
    <vt:lpwstr>2018-07-30T19:21:21.9682688Z</vt:lpwstr>
  </property>
  <property fmtid="{D5CDD505-2E9C-101B-9397-08002B2CF9AE}" pid="15" name="MSIP_Label_f42aa342-8706-4288-bd11-ebb85995028c_Name">
    <vt:lpwstr>General</vt:lpwstr>
  </property>
  <property fmtid="{D5CDD505-2E9C-101B-9397-08002B2CF9AE}" pid="16" name="MSIP_Label_f42aa342-8706-4288-bd11-ebb85995028c_Application">
    <vt:lpwstr>Microsoft Azure Information Protection</vt:lpwstr>
  </property>
  <property fmtid="{D5CDD505-2E9C-101B-9397-08002B2CF9AE}" pid="17" name="MSIP_Label_f42aa342-8706-4288-bd11-ebb85995028c_Extended_MSFT_Method">
    <vt:lpwstr>Automatic</vt:lpwstr>
  </property>
  <property fmtid="{D5CDD505-2E9C-101B-9397-08002B2CF9AE}" pid="18" name="Sensitivity">
    <vt:lpwstr>OPS - Unclassified Information General</vt:lpwstr>
  </property>
</Properties>
</file>